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仿宋_GB2312"/>
          <w:b/>
          <w:sz w:val="30"/>
          <w:szCs w:val="30"/>
        </w:rPr>
      </w:pPr>
      <w:r>
        <w:rPr>
          <w:rFonts w:hint="eastAsia" w:ascii="黑体" w:hAnsi="黑体" w:eastAsia="黑体" w:cs="仿宋_GB2312"/>
          <w:b/>
          <w:sz w:val="30"/>
          <w:szCs w:val="30"/>
        </w:rPr>
        <w:t>附件2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微信报名操作流程</w:t>
      </w:r>
    </w:p>
    <w:p>
      <w:pPr>
        <w:jc w:val="center"/>
        <w:rPr>
          <w:b/>
          <w:sz w:val="36"/>
          <w:szCs w:val="36"/>
        </w:rPr>
      </w:pPr>
    </w:p>
    <w:p>
      <w:pPr>
        <w:spacing w:line="480" w:lineRule="auto"/>
        <w:ind w:firstLine="480" w:firstLineChars="150"/>
        <w:rPr>
          <w:rFonts w:ascii="黑体" w:hAnsi="黑体" w:eastAsia="黑体"/>
          <w:sz w:val="32"/>
          <w:szCs w:val="32"/>
        </w:rPr>
      </w:pPr>
      <w:bookmarkStart w:id="0" w:name="_Toc476745195"/>
      <w:r>
        <w:rPr>
          <w:rFonts w:hint="eastAsia" w:ascii="黑体" w:hAnsi="黑体" w:eastAsia="黑体"/>
          <w:sz w:val="32"/>
          <w:szCs w:val="32"/>
        </w:rPr>
        <w:t>一、扫码报名</w:t>
      </w:r>
    </w:p>
    <w:p>
      <w:pPr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1.参加混凝土、砂浆检测员水平测试（新考证）的学员扫描以下二维码进行报名：</w:t>
      </w:r>
      <w:bookmarkEnd w:id="0"/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spacing w:line="480" w:lineRule="auto"/>
        <w:ind w:firstLine="2835" w:firstLineChars="1350"/>
        <w:rPr>
          <w:rFonts w:ascii="Times New Roman" w:hAnsi="Times New Roman"/>
          <w:snapToGrid w:val="0"/>
          <w:kern w:val="0"/>
        </w:rPr>
      </w:pPr>
      <w:r>
        <w:rPr>
          <w:rFonts w:ascii="Times New Roman" w:hAnsi="Times New Roman"/>
          <w:snapToGrid w:val="0"/>
          <w:kern w:val="0"/>
        </w:rPr>
        <w:drawing>
          <wp:inline distT="0" distB="0" distL="114300" distR="114300">
            <wp:extent cx="1323975" cy="1562100"/>
            <wp:effectExtent l="0" t="0" r="9525" b="0"/>
            <wp:docPr id="7" name="图片 4" descr="16781571282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 descr="16781571282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2835" w:firstLineChars="1350"/>
      </w:pPr>
    </w:p>
    <w:p>
      <w:pPr>
        <w:spacing w:line="48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2.参加混凝土、砂浆检测员继续教育班的学员请扫描下方二维码进行报名：</w:t>
      </w:r>
    </w:p>
    <w:p>
      <w:pPr>
        <w:spacing w:line="480" w:lineRule="auto"/>
        <w:ind w:firstLine="2819" w:firstLineChars="1337"/>
        <w:rPr>
          <w:rFonts w:ascii="宋体" w:hAnsi="宋体"/>
          <w:sz w:val="28"/>
          <w:szCs w:val="28"/>
        </w:rPr>
      </w:pPr>
      <w:r>
        <w:rPr>
          <w:rFonts w:hint="eastAsia" w:ascii="Times New Roman" w:hAnsi="Times New Roman" w:eastAsia="楷体_GB2312"/>
          <w:b/>
          <w:snapToGrid w:val="0"/>
          <w:kern w:val="0"/>
          <w:lang w:val="en-US" w:eastAsia="zh-CN"/>
        </w:rPr>
        <w:t xml:space="preserve"> </w:t>
      </w:r>
      <w:r>
        <w:rPr>
          <w:rFonts w:ascii="Times New Roman" w:hAnsi="Times New Roman" w:eastAsia="楷体_GB2312"/>
          <w:b/>
          <w:snapToGrid w:val="0"/>
          <w:kern w:val="0"/>
        </w:rPr>
        <w:drawing>
          <wp:inline distT="0" distB="0" distL="114300" distR="114300">
            <wp:extent cx="1285875" cy="1543050"/>
            <wp:effectExtent l="0" t="0" r="9525" b="0"/>
            <wp:docPr id="8" name="图片 5" descr="0759c4604e9741406384cfe23b9eb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0759c4604e9741406384cfe23b9ebd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rPr>
          <w:rFonts w:ascii="宋体" w:hAnsi="宋体"/>
          <w:b/>
          <w:sz w:val="36"/>
          <w:szCs w:val="28"/>
        </w:rPr>
      </w:pPr>
    </w:p>
    <w:p>
      <w:pPr>
        <w:spacing w:line="48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二、操作流程</w:t>
      </w:r>
    </w:p>
    <w:p>
      <w:pPr>
        <w:spacing w:line="48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 xml:space="preserve">   1.扫码后进入到以下页面：</w:t>
      </w:r>
    </w:p>
    <w:p>
      <w:pPr>
        <w:ind w:firstLine="2100" w:firstLineChars="1000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2423795" cy="4188460"/>
            <wp:effectExtent l="0" t="0" r="14605" b="2540"/>
            <wp:docPr id="9" name="图片 9" descr="16781759554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167817595546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23795" cy="418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640" w:firstLineChars="200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2.点击【报名课程】，完善个人信息后确认报名；</w:t>
      </w:r>
    </w:p>
    <w:p>
      <w:pPr>
        <w:ind w:firstLine="1575" w:firstLineChars="75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2492375" cy="3935095"/>
            <wp:effectExtent l="0" t="0" r="3175" b="8255"/>
            <wp:docPr id="10" name="图片 10" descr="09a0b733bd2fd65856288f8708851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9a0b733bd2fd65856288f87088513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3935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3.确认报名后选择【线下支付方式】直接提交：</w:t>
      </w:r>
    </w:p>
    <w:p>
      <w:pPr>
        <w:ind w:firstLine="1680" w:firstLineChars="800"/>
        <w:rPr>
          <w:rFonts w:hint="eastAsia" w:eastAsia="宋体"/>
          <w:lang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2343150" cy="3743960"/>
            <wp:effectExtent l="0" t="0" r="0" b="8890"/>
            <wp:docPr id="11" name="图片 11" descr="d2765e3923e93ff19e127d12a82fe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d2765e3923e93ff19e127d12a82fea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4.返回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主页后</w:t>
      </w:r>
      <w:r>
        <w:rPr>
          <w:rFonts w:hint="eastAsia" w:ascii="仿宋_GB2312" w:eastAsia="仿宋_GB2312"/>
          <w:sz w:val="32"/>
          <w:szCs w:val="32"/>
        </w:rPr>
        <w:t>在个人中心【我的课程】查看订单状态：</w:t>
      </w:r>
    </w:p>
    <w:p>
      <w:pPr>
        <w:ind w:firstLine="420" w:firstLineChars="200"/>
        <w:rPr>
          <w:rFonts w:hint="eastAsia" w:eastAsia="宋体"/>
          <w:lang w:eastAsia="zh-CN"/>
        </w:rPr>
      </w:pPr>
      <w:r>
        <w:rPr>
          <w:rFonts w:hint="eastAsia"/>
        </w:rPr>
        <w:drawing>
          <wp:inline distT="0" distB="0" distL="114300" distR="114300">
            <wp:extent cx="2171700" cy="4002405"/>
            <wp:effectExtent l="0" t="0" r="0" b="17145"/>
            <wp:docPr id="12" name="图片 12" descr="88de4248d6ef1139646a9593ca0ca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88de4248d6ef1139646a9593ca0ca1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400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2076450" cy="3896360"/>
            <wp:effectExtent l="0" t="0" r="0" b="8890"/>
            <wp:docPr id="13" name="图片 13" descr="482bb2b0caf3ddfc751c3ec480b0c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482bb2b0caf3ddfc751c3ec480b0c4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76450" cy="389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 报名成功学员会收到短信通知，尽快完成线下转账</w:t>
      </w:r>
    </w:p>
    <w:p>
      <w:pPr>
        <w:spacing w:line="480" w:lineRule="auto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      </w:t>
      </w:r>
      <w:r>
        <w:rPr>
          <w:rFonts w:hint="eastAsia" w:ascii="黑体" w:hAnsi="黑体" w:eastAsia="黑体"/>
          <w:sz w:val="32"/>
          <w:szCs w:val="32"/>
          <w:lang w:eastAsia="zh-CN"/>
        </w:rPr>
        <w:drawing>
          <wp:inline distT="0" distB="0" distL="114300" distR="114300">
            <wp:extent cx="2815590" cy="2705100"/>
            <wp:effectExtent l="0" t="0" r="3810" b="0"/>
            <wp:docPr id="14" name="图片 14" descr="e6fece808333d87657de29ad78dd9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e6fece808333d87657de29ad78dd9c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1559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80" w:lineRule="auto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ascii="黑体" w:hAnsi="黑体" w:eastAsia="黑体"/>
          <w:sz w:val="32"/>
          <w:szCs w:val="32"/>
        </w:rPr>
        <w:t>注意事项：</w:t>
      </w:r>
    </w:p>
    <w:p>
      <w:pPr>
        <w:spacing w:line="360" w:lineRule="auto"/>
        <w:ind w:left="99" w:leftChars="47" w:firstLine="57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1.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为方便后续的签到，</w:t>
      </w:r>
      <w:r>
        <w:rPr>
          <w:rFonts w:hint="eastAsia" w:ascii="仿宋_GB2312" w:hAnsi="宋体" w:eastAsia="仿宋_GB2312"/>
          <w:sz w:val="32"/>
          <w:szCs w:val="32"/>
        </w:rPr>
        <w:t>本期混凝土、砂浆检测员水平测试及继续教育学习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必须在微信报名</w:t>
      </w:r>
      <w:r>
        <w:rPr>
          <w:rFonts w:hint="eastAsia" w:ascii="仿宋_GB2312" w:hAnsi="宋体" w:eastAsia="仿宋_GB2312"/>
          <w:sz w:val="32"/>
          <w:szCs w:val="32"/>
        </w:rPr>
        <w:t>，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未在微信报名的学员培训期间将无法完成现场签到；</w:t>
      </w:r>
    </w:p>
    <w:p>
      <w:pPr>
        <w:spacing w:line="360" w:lineRule="auto"/>
        <w:ind w:left="99" w:leftChars="47" w:firstLine="57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2.微信报名后，请将资料发送至邮箱</w:t>
      </w:r>
      <w:r>
        <w:fldChar w:fldCharType="begin"/>
      </w:r>
      <w:r>
        <w:instrText xml:space="preserve"> HYPERLINK "mailto:fsscpx@163.com" </w:instrText>
      </w:r>
      <w:r>
        <w:fldChar w:fldCharType="separate"/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>fsscpx@163.com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（邮件主题备注：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>202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年混凝土、砂浆检测员报名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>+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单位名称）；</w:t>
      </w:r>
      <w:bookmarkStart w:id="1" w:name="_GoBack"/>
      <w:bookmarkEnd w:id="1"/>
    </w:p>
    <w:p>
      <w:pPr>
        <w:spacing w:line="360" w:lineRule="auto"/>
        <w:ind w:left="99" w:leftChars="47" w:firstLine="570"/>
        <w:rPr>
          <w:rFonts w:ascii="仿宋_GB2312" w:hAnsi="Times New Roman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3.学员收到短信通知后请尽快完成缴费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，缴费方式：银行转账（请备注：混凝土、砂浆检测员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>+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单位名称）。</w:t>
      </w:r>
    </w:p>
    <w:p>
      <w:pPr>
        <w:tabs>
          <w:tab w:val="left" w:pos="709"/>
        </w:tabs>
        <w:spacing w:line="360" w:lineRule="auto"/>
        <w:ind w:firstLine="640"/>
        <w:rPr>
          <w:rFonts w:ascii="仿宋_GB2312" w:hAnsi="Times New Roman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户名：佛山市思成建设培训中心</w:t>
      </w:r>
    </w:p>
    <w:p>
      <w:pPr>
        <w:tabs>
          <w:tab w:val="left" w:pos="709"/>
        </w:tabs>
        <w:spacing w:line="360" w:lineRule="auto"/>
        <w:ind w:firstLine="640"/>
        <w:rPr>
          <w:rFonts w:ascii="仿宋_GB2312" w:hAnsi="Times New Roman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账号：</w:t>
      </w: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>4400 1669 0020 5104 7666</w:t>
      </w:r>
    </w:p>
    <w:p>
      <w:pPr>
        <w:tabs>
          <w:tab w:val="left" w:pos="709"/>
        </w:tabs>
        <w:spacing w:line="360" w:lineRule="auto"/>
        <w:ind w:firstLine="480" w:firstLineChars="150"/>
        <w:rPr>
          <w:rFonts w:ascii="仿宋_GB2312" w:hAnsi="Times New Roman" w:eastAsia="仿宋_GB2312"/>
          <w:snapToGrid w:val="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snapToGrid w:val="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napToGrid w:val="0"/>
          <w:kern w:val="0"/>
          <w:sz w:val="32"/>
          <w:szCs w:val="32"/>
        </w:rPr>
        <w:t>开户行：中国建设银行佛山祖庙支行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5757735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gyZWI2ZTI0NjQ3YTcxYTc1MGEyODNhMDFkNThkYjkifQ=="/>
  </w:docVars>
  <w:rsids>
    <w:rsidRoot w:val="00AF5F04"/>
    <w:rsid w:val="00073C58"/>
    <w:rsid w:val="00091E71"/>
    <w:rsid w:val="001A125E"/>
    <w:rsid w:val="001C2451"/>
    <w:rsid w:val="0024728D"/>
    <w:rsid w:val="00276DEE"/>
    <w:rsid w:val="002B66B8"/>
    <w:rsid w:val="00347B34"/>
    <w:rsid w:val="00383ACD"/>
    <w:rsid w:val="008407F7"/>
    <w:rsid w:val="00842EAA"/>
    <w:rsid w:val="00A65BE7"/>
    <w:rsid w:val="00AF5F04"/>
    <w:rsid w:val="00B36EE5"/>
    <w:rsid w:val="00BF5CA9"/>
    <w:rsid w:val="00BF705B"/>
    <w:rsid w:val="00CF2EE9"/>
    <w:rsid w:val="00F02D15"/>
    <w:rsid w:val="00F15717"/>
    <w:rsid w:val="00F8108C"/>
    <w:rsid w:val="06007F0A"/>
    <w:rsid w:val="089F7EAE"/>
    <w:rsid w:val="104A4BA3"/>
    <w:rsid w:val="18A312F5"/>
    <w:rsid w:val="1F721A21"/>
    <w:rsid w:val="2B017332"/>
    <w:rsid w:val="2E9D638E"/>
    <w:rsid w:val="31C11014"/>
    <w:rsid w:val="47AF6DA1"/>
    <w:rsid w:val="69D36E51"/>
    <w:rsid w:val="7B256ABC"/>
    <w:rsid w:val="7F43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眉 Char"/>
    <w:basedOn w:val="6"/>
    <w:link w:val="4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8.jpe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408</Words>
  <Characters>461</Characters>
  <Lines>4</Lines>
  <Paragraphs>1</Paragraphs>
  <TotalTime>28</TotalTime>
  <ScaleCrop>false</ScaleCrop>
  <LinksUpToDate>false</LinksUpToDate>
  <CharactersWithSpaces>511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2022-03-17T03:19:00Z</dcterms:created>
  <dc:creator>Administrator</dc:creator>
  <cp:lastModifiedBy>泪↘水de^咸味♂</cp:lastModifiedBy>
  <dcterms:modified xsi:type="dcterms:W3CDTF">2023-03-07T08:26:12Z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664B098349424FF683B96B073B423866</vt:lpwstr>
  </property>
</Properties>
</file>